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0943" w14:textId="77777777" w:rsidR="00D97488" w:rsidRDefault="00D97488"/>
    <w:p w14:paraId="7DED04B5" w14:textId="255ADA76" w:rsidR="00BF7297" w:rsidRPr="00CC755F" w:rsidRDefault="00A3536F">
      <w:pPr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F</w:t>
      </w:r>
      <w:r w:rsidR="006D4BD2">
        <w:rPr>
          <w:rFonts w:cs="Calibri"/>
          <w:b/>
          <w:bCs/>
          <w:sz w:val="28"/>
          <w:szCs w:val="28"/>
        </w:rPr>
        <w:t xml:space="preserve">amily </w:t>
      </w:r>
      <w:r w:rsidR="00C46535">
        <w:rPr>
          <w:rFonts w:cs="Calibri"/>
          <w:b/>
          <w:bCs/>
          <w:sz w:val="28"/>
          <w:szCs w:val="28"/>
        </w:rPr>
        <w:t>Links</w:t>
      </w:r>
      <w:r w:rsidR="00EB686A" w:rsidRPr="00654FD1">
        <w:rPr>
          <w:rFonts w:cs="Calibri"/>
          <w:b/>
          <w:bCs/>
          <w:sz w:val="28"/>
          <w:szCs w:val="28"/>
        </w:rPr>
        <w:t xml:space="preserve"> Worker –</w:t>
      </w:r>
      <w:r w:rsidR="000A7EA2" w:rsidRPr="00654FD1">
        <w:rPr>
          <w:rFonts w:cs="Calibri"/>
          <w:b/>
          <w:bCs/>
          <w:sz w:val="28"/>
          <w:szCs w:val="28"/>
        </w:rPr>
        <w:t xml:space="preserve"> </w:t>
      </w:r>
      <w:r w:rsidR="00610403" w:rsidRPr="003415F0">
        <w:rPr>
          <w:rFonts w:cs="Calibri"/>
          <w:b/>
          <w:bCs/>
          <w:sz w:val="28"/>
          <w:szCs w:val="28"/>
        </w:rPr>
        <w:t>Inverness</w:t>
      </w:r>
      <w:r w:rsidR="00CC755F" w:rsidRPr="003415F0">
        <w:rPr>
          <w:rFonts w:cs="Calibri"/>
          <w:b/>
          <w:bCs/>
          <w:sz w:val="28"/>
          <w:szCs w:val="28"/>
        </w:rPr>
        <w:t xml:space="preserve"> High </w:t>
      </w:r>
      <w:r w:rsidR="00C90BC8" w:rsidRPr="003415F0">
        <w:rPr>
          <w:rFonts w:cs="Calibri"/>
          <w:b/>
          <w:bCs/>
          <w:sz w:val="28"/>
          <w:szCs w:val="28"/>
        </w:rPr>
        <w:t>Associated Schools Group</w:t>
      </w:r>
      <w:r w:rsidR="00C90BC8">
        <w:rPr>
          <w:rStyle w:val="FootnoteReference"/>
          <w:rFonts w:cs="Calibri"/>
          <w:b/>
          <w:bCs/>
          <w:sz w:val="28"/>
          <w:szCs w:val="28"/>
        </w:rPr>
        <w:footnoteReference w:id="1"/>
      </w:r>
    </w:p>
    <w:p w14:paraId="4C79152F" w14:textId="13F355DB" w:rsidR="00B615BC" w:rsidRDefault="00B615BC">
      <w:pPr>
        <w:rPr>
          <w:rFonts w:cs="Calibri"/>
          <w:b/>
          <w:bCs/>
        </w:rPr>
      </w:pPr>
      <w:r w:rsidRPr="00654FD1">
        <w:rPr>
          <w:rFonts w:cs="Calibri"/>
          <w:b/>
          <w:bCs/>
        </w:rPr>
        <w:t>Overview</w:t>
      </w:r>
    </w:p>
    <w:p w14:paraId="5B6FE770" w14:textId="1AFA7DDC" w:rsidR="000A7EA2" w:rsidRPr="00654FD1" w:rsidRDefault="00FF272F">
      <w:pPr>
        <w:rPr>
          <w:rFonts w:cs="Calibri"/>
        </w:rPr>
      </w:pPr>
      <w:r w:rsidRPr="00FF272F">
        <w:rPr>
          <w:rFonts w:cs="Calibri"/>
        </w:rPr>
        <w:t xml:space="preserve">Family Links </w:t>
      </w:r>
      <w:r>
        <w:rPr>
          <w:rFonts w:cs="Calibri"/>
        </w:rPr>
        <w:t xml:space="preserve"> is </w:t>
      </w:r>
      <w:r w:rsidR="000A7EA2" w:rsidRPr="00654FD1">
        <w:rPr>
          <w:rFonts w:cs="Calibri"/>
        </w:rPr>
        <w:t xml:space="preserve">a pioneering </w:t>
      </w:r>
      <w:r w:rsidR="00270CBD">
        <w:rPr>
          <w:rFonts w:cs="Calibri"/>
        </w:rPr>
        <w:t>service</w:t>
      </w:r>
      <w:r w:rsidR="000A7EA2" w:rsidRPr="00654FD1">
        <w:rPr>
          <w:rFonts w:cs="Calibri"/>
        </w:rPr>
        <w:t xml:space="preserve"> led by a partnership of third sector organisations </w:t>
      </w:r>
      <w:r w:rsidR="00270CBD">
        <w:rPr>
          <w:rFonts w:cs="Calibri"/>
        </w:rPr>
        <w:t xml:space="preserve">- </w:t>
      </w:r>
      <w:r w:rsidR="00270CBD" w:rsidRPr="00654FD1">
        <w:rPr>
          <w:rFonts w:cs="Calibri"/>
        </w:rPr>
        <w:t xml:space="preserve">the </w:t>
      </w:r>
      <w:hyperlink r:id="rId8" w:history="1">
        <w:r w:rsidR="00270CBD" w:rsidRPr="00654FD1">
          <w:rPr>
            <w:rStyle w:val="Hyperlink"/>
            <w:rFonts w:cs="Calibri"/>
          </w:rPr>
          <w:t>Care and Learning Alliance</w:t>
        </w:r>
      </w:hyperlink>
      <w:r w:rsidR="00270CBD" w:rsidRPr="00654FD1">
        <w:rPr>
          <w:rFonts w:cs="Calibri"/>
        </w:rPr>
        <w:t xml:space="preserve">, </w:t>
      </w:r>
      <w:hyperlink r:id="rId9" w:history="1">
        <w:proofErr w:type="spellStart"/>
        <w:r w:rsidR="00270CBD" w:rsidRPr="00654FD1">
          <w:rPr>
            <w:rStyle w:val="Hyperlink"/>
            <w:rFonts w:cs="Calibri"/>
          </w:rPr>
          <w:t>Homestart</w:t>
        </w:r>
        <w:proofErr w:type="spellEnd"/>
        <w:r w:rsidR="00270CBD" w:rsidRPr="00654FD1">
          <w:rPr>
            <w:rStyle w:val="Hyperlink"/>
            <w:rFonts w:cs="Calibri"/>
          </w:rPr>
          <w:t xml:space="preserve"> East Highland</w:t>
        </w:r>
      </w:hyperlink>
      <w:r w:rsidR="00270CBD" w:rsidRPr="00654FD1">
        <w:rPr>
          <w:rFonts w:cs="Calibri"/>
        </w:rPr>
        <w:t xml:space="preserve"> and </w:t>
      </w:r>
      <w:hyperlink r:id="rId10" w:history="1">
        <w:r w:rsidR="00270CBD" w:rsidRPr="00654FD1">
          <w:rPr>
            <w:rStyle w:val="Hyperlink"/>
            <w:rFonts w:cs="Calibri"/>
          </w:rPr>
          <w:t>Thriving Families</w:t>
        </w:r>
      </w:hyperlink>
      <w:r w:rsidR="00270CBD">
        <w:t xml:space="preserve"> - </w:t>
      </w:r>
      <w:r w:rsidR="001A2182" w:rsidRPr="00654FD1">
        <w:rPr>
          <w:rFonts w:cs="Calibri"/>
        </w:rPr>
        <w:t xml:space="preserve">and </w:t>
      </w:r>
      <w:r w:rsidR="000A7EA2" w:rsidRPr="00654FD1">
        <w:rPr>
          <w:rFonts w:cs="Calibri"/>
        </w:rPr>
        <w:t>supported by the</w:t>
      </w:r>
      <w:r w:rsidR="002B524A">
        <w:rPr>
          <w:rFonts w:cs="Calibri"/>
        </w:rPr>
        <w:t xml:space="preserve"> </w:t>
      </w:r>
      <w:hyperlink r:id="rId11" w:history="1">
        <w:r w:rsidR="002B524A">
          <w:rPr>
            <w:rStyle w:val="Hyperlink"/>
            <w:rFonts w:cs="Calibri"/>
          </w:rPr>
          <w:t xml:space="preserve">Highland Whole </w:t>
        </w:r>
        <w:r w:rsidR="000A7EA2" w:rsidRPr="00654FD1">
          <w:rPr>
            <w:rStyle w:val="Hyperlink"/>
            <w:rFonts w:cs="Calibri"/>
          </w:rPr>
          <w:t>Family Wellbeing Programme</w:t>
        </w:r>
      </w:hyperlink>
      <w:r w:rsidR="000A7EA2" w:rsidRPr="00654FD1">
        <w:rPr>
          <w:rFonts w:cs="Calibri"/>
        </w:rPr>
        <w:t>.</w:t>
      </w:r>
    </w:p>
    <w:p w14:paraId="47558672" w14:textId="69022FB8" w:rsidR="00054105" w:rsidRPr="00F07183" w:rsidRDefault="00D924B7" w:rsidP="00654FD1">
      <w:pPr>
        <w:rPr>
          <w:rFonts w:cs="Calibri"/>
        </w:rPr>
      </w:pPr>
      <w:r w:rsidRPr="00654FD1">
        <w:rPr>
          <w:rFonts w:cs="Calibri"/>
        </w:rPr>
        <w:t>Working alongside schools and other statutory and third sector providers</w:t>
      </w:r>
      <w:r w:rsidR="004E7DF3" w:rsidRPr="00654FD1">
        <w:rPr>
          <w:rFonts w:cs="Calibri"/>
        </w:rPr>
        <w:t xml:space="preserve">, </w:t>
      </w:r>
      <w:r w:rsidR="00880A78" w:rsidRPr="00654FD1">
        <w:rPr>
          <w:rFonts w:cs="Calibri"/>
        </w:rPr>
        <w:t xml:space="preserve">the </w:t>
      </w:r>
      <w:r w:rsidR="00C30E61">
        <w:rPr>
          <w:rFonts w:cs="Calibri"/>
        </w:rPr>
        <w:t>Family Links team</w:t>
      </w:r>
      <w:r w:rsidR="00880A78" w:rsidRPr="00654FD1">
        <w:rPr>
          <w:rFonts w:cs="Calibri"/>
        </w:rPr>
        <w:t xml:space="preserve"> </w:t>
      </w:r>
      <w:r w:rsidR="00C30E61">
        <w:rPr>
          <w:rFonts w:cs="Calibri"/>
        </w:rPr>
        <w:t>delivers</w:t>
      </w:r>
      <w:r w:rsidR="00880A78" w:rsidRPr="00654FD1">
        <w:rPr>
          <w:rFonts w:cs="Calibri"/>
        </w:rPr>
        <w:t xml:space="preserve"> </w:t>
      </w:r>
      <w:r w:rsidR="002C4ED0">
        <w:rPr>
          <w:rFonts w:cs="Calibri"/>
        </w:rPr>
        <w:t>holistic</w:t>
      </w:r>
      <w:r w:rsidR="00880A78" w:rsidRPr="00654FD1">
        <w:rPr>
          <w:rFonts w:cs="Calibri"/>
        </w:rPr>
        <w:t xml:space="preserve"> support to families</w:t>
      </w:r>
      <w:r w:rsidR="003B0A7B" w:rsidRPr="00654FD1">
        <w:rPr>
          <w:rFonts w:cs="Calibri"/>
        </w:rPr>
        <w:t xml:space="preserve"> in </w:t>
      </w:r>
      <w:r w:rsidR="00BB5230">
        <w:rPr>
          <w:rFonts w:cs="Calibri"/>
        </w:rPr>
        <w:t xml:space="preserve">targeted communities across Highland. </w:t>
      </w:r>
      <w:r w:rsidR="003415F0">
        <w:rPr>
          <w:rFonts w:cs="Calibri"/>
        </w:rPr>
        <w:t>The current vacancy is in the Inverness</w:t>
      </w:r>
      <w:r w:rsidR="003B0A7B" w:rsidRPr="00654FD1">
        <w:rPr>
          <w:rFonts w:cs="Calibri"/>
        </w:rPr>
        <w:t xml:space="preserve"> </w:t>
      </w:r>
      <w:proofErr w:type="spellStart"/>
      <w:r w:rsidR="003B0A7B" w:rsidRPr="00654FD1">
        <w:rPr>
          <w:rFonts w:cs="Calibri"/>
        </w:rPr>
        <w:t>Inverness</w:t>
      </w:r>
      <w:proofErr w:type="spellEnd"/>
      <w:r w:rsidR="003B0A7B" w:rsidRPr="00654FD1">
        <w:rPr>
          <w:rFonts w:cs="Calibri"/>
        </w:rPr>
        <w:t xml:space="preserve"> High School Associated Schools Group area</w:t>
      </w:r>
      <w:r w:rsidR="004B666C">
        <w:rPr>
          <w:rFonts w:cs="Calibri"/>
        </w:rPr>
        <w:t xml:space="preserve"> and the worker will be employed by the Care and Learning Alliance.</w:t>
      </w:r>
    </w:p>
    <w:p w14:paraId="77201167" w14:textId="25C66676" w:rsidR="00654FD1" w:rsidRDefault="00654FD1" w:rsidP="00654FD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Role description </w:t>
      </w:r>
    </w:p>
    <w:p w14:paraId="2448847F" w14:textId="77777777" w:rsidR="00654FD1" w:rsidRDefault="00654FD1" w:rsidP="00654FD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Purpose of role</w:t>
      </w:r>
    </w:p>
    <w:p w14:paraId="0D0FBB28" w14:textId="4A61B704" w:rsidR="00654FD1" w:rsidRDefault="00F07183" w:rsidP="00654FD1">
      <w:pPr>
        <w:rPr>
          <w:rFonts w:cstheme="minorHAnsi"/>
        </w:rPr>
      </w:pPr>
      <w:r>
        <w:rPr>
          <w:rFonts w:cstheme="minorHAnsi"/>
        </w:rPr>
        <w:t>Family Links w</w:t>
      </w:r>
      <w:r w:rsidR="00654FD1">
        <w:rPr>
          <w:rFonts w:cstheme="minorHAnsi"/>
        </w:rPr>
        <w:t>orkers will be a bridge between home</w:t>
      </w:r>
      <w:r w:rsidR="001948F6">
        <w:rPr>
          <w:rFonts w:cstheme="minorHAnsi"/>
        </w:rPr>
        <w:t xml:space="preserve">, </w:t>
      </w:r>
      <w:r w:rsidR="00654FD1">
        <w:rPr>
          <w:rFonts w:cstheme="minorHAnsi"/>
        </w:rPr>
        <w:t>school</w:t>
      </w:r>
      <w:r w:rsidR="001948F6">
        <w:rPr>
          <w:rFonts w:cstheme="minorHAnsi"/>
        </w:rPr>
        <w:t xml:space="preserve"> and community</w:t>
      </w:r>
      <w:r w:rsidR="00654FD1">
        <w:rPr>
          <w:rFonts w:cstheme="minorHAnsi"/>
        </w:rPr>
        <w:t xml:space="preserve">, supporting families to overcome challenges to wellbeing and enabling children and young people to flourish in school and beyond. </w:t>
      </w:r>
    </w:p>
    <w:p w14:paraId="2F8B97CB" w14:textId="4EA80130" w:rsidR="00654FD1" w:rsidRDefault="00654FD1" w:rsidP="00654FD1">
      <w:pPr>
        <w:rPr>
          <w:rFonts w:cstheme="minorHAnsi"/>
        </w:rPr>
      </w:pPr>
      <w:r w:rsidRPr="00112699">
        <w:rPr>
          <w:rFonts w:cstheme="minorHAnsi"/>
        </w:rPr>
        <w:t>It is recognised that ther</w:t>
      </w:r>
      <w:r>
        <w:rPr>
          <w:rFonts w:cstheme="minorHAnsi"/>
        </w:rPr>
        <w:t xml:space="preserve">e is a range of potentially </w:t>
      </w:r>
      <w:r w:rsidRPr="00112699">
        <w:rPr>
          <w:rFonts w:cstheme="minorHAnsi"/>
        </w:rPr>
        <w:t xml:space="preserve">beneficial outcomes </w:t>
      </w:r>
      <w:r>
        <w:rPr>
          <w:rFonts w:cstheme="minorHAnsi"/>
        </w:rPr>
        <w:t>for children</w:t>
      </w:r>
      <w:r w:rsidR="00C4560D">
        <w:rPr>
          <w:rFonts w:cstheme="minorHAnsi"/>
        </w:rPr>
        <w:t xml:space="preserve"> and </w:t>
      </w:r>
      <w:r>
        <w:rPr>
          <w:rFonts w:cstheme="minorHAnsi"/>
        </w:rPr>
        <w:t xml:space="preserve">young people </w:t>
      </w:r>
      <w:r w:rsidRPr="00112699">
        <w:rPr>
          <w:rFonts w:cstheme="minorHAnsi"/>
        </w:rPr>
        <w:t xml:space="preserve">from building </w:t>
      </w:r>
      <w:r>
        <w:rPr>
          <w:rFonts w:cstheme="minorHAnsi"/>
        </w:rPr>
        <w:t xml:space="preserve">closer </w:t>
      </w:r>
      <w:r w:rsidRPr="00112699">
        <w:rPr>
          <w:rFonts w:cstheme="minorHAnsi"/>
        </w:rPr>
        <w:t xml:space="preserve">partnerships </w:t>
      </w:r>
      <w:r>
        <w:rPr>
          <w:rFonts w:cstheme="minorHAnsi"/>
        </w:rPr>
        <w:t>between schools</w:t>
      </w:r>
      <w:r w:rsidR="00C4560D">
        <w:rPr>
          <w:rFonts w:cstheme="minorHAnsi"/>
        </w:rPr>
        <w:t>, communities</w:t>
      </w:r>
      <w:r>
        <w:rPr>
          <w:rFonts w:cstheme="minorHAnsi"/>
        </w:rPr>
        <w:t xml:space="preserve"> and</w:t>
      </w:r>
      <w:r w:rsidRPr="00112699">
        <w:rPr>
          <w:rFonts w:cstheme="minorHAnsi"/>
        </w:rPr>
        <w:t xml:space="preserve"> families</w:t>
      </w:r>
      <w:r>
        <w:rPr>
          <w:rFonts w:cstheme="minorHAnsi"/>
        </w:rPr>
        <w:t xml:space="preserve"> and supporting all family members to address both practical and emotional issues.</w:t>
      </w:r>
    </w:p>
    <w:p w14:paraId="194B0B4F" w14:textId="0534BC15" w:rsidR="00654FD1" w:rsidRDefault="00C8342D" w:rsidP="00654FD1">
      <w:pPr>
        <w:rPr>
          <w:rFonts w:cstheme="minorHAnsi"/>
        </w:rPr>
      </w:pPr>
      <w:r>
        <w:rPr>
          <w:rFonts w:cstheme="minorHAnsi"/>
        </w:rPr>
        <w:t>Family Links Workers</w:t>
      </w:r>
      <w:r w:rsidR="00654FD1">
        <w:rPr>
          <w:rFonts w:cstheme="minorHAnsi"/>
        </w:rPr>
        <w:t xml:space="preserve"> work alongside families in the Inverness High School catchment area which have been identified by the schools (both primary and secondary) as being most in need</w:t>
      </w:r>
      <w:r w:rsidR="00450C85">
        <w:rPr>
          <w:rFonts w:cstheme="minorHAnsi"/>
        </w:rPr>
        <w:t>.</w:t>
      </w:r>
      <w:r w:rsidR="0046571B">
        <w:rPr>
          <w:rFonts w:cstheme="minorHAnsi"/>
        </w:rPr>
        <w:t xml:space="preserve"> Priority </w:t>
      </w:r>
      <w:r w:rsidR="007061E0">
        <w:rPr>
          <w:rFonts w:cstheme="minorHAnsi"/>
        </w:rPr>
        <w:t xml:space="preserve">families identified for Family Links are those experiencing school attendance and engagement issues, </w:t>
      </w:r>
      <w:r w:rsidR="00267EC0">
        <w:rPr>
          <w:rFonts w:cstheme="minorHAnsi"/>
        </w:rPr>
        <w:t>families with child</w:t>
      </w:r>
      <w:r w:rsidR="00BA1B15">
        <w:rPr>
          <w:rFonts w:cstheme="minorHAnsi"/>
        </w:rPr>
        <w:t>ren</w:t>
      </w:r>
      <w:r w:rsidR="00267EC0">
        <w:rPr>
          <w:rFonts w:cstheme="minorHAnsi"/>
        </w:rPr>
        <w:t xml:space="preserve"> or young pe</w:t>
      </w:r>
      <w:r w:rsidR="00BA1B15">
        <w:rPr>
          <w:rFonts w:cstheme="minorHAnsi"/>
        </w:rPr>
        <w:t>ople</w:t>
      </w:r>
      <w:r w:rsidR="00267EC0">
        <w:rPr>
          <w:rFonts w:cstheme="minorHAnsi"/>
        </w:rPr>
        <w:t xml:space="preserve"> with identified neurodevelopmental needs and </w:t>
      </w:r>
      <w:r w:rsidR="00BA1B15">
        <w:rPr>
          <w:rFonts w:cstheme="minorHAnsi"/>
        </w:rPr>
        <w:t>kinship families.</w:t>
      </w:r>
    </w:p>
    <w:p w14:paraId="6EFD90E4" w14:textId="1B8ACA60" w:rsidR="00654FD1" w:rsidRDefault="00654FD1" w:rsidP="00654FD1">
      <w:pPr>
        <w:rPr>
          <w:rFonts w:cstheme="minorHAnsi"/>
        </w:rPr>
      </w:pPr>
      <w:r>
        <w:rPr>
          <w:rFonts w:cstheme="minorHAnsi"/>
        </w:rPr>
        <w:t xml:space="preserve">Support provided to families </w:t>
      </w:r>
      <w:r w:rsidR="00BA1B15">
        <w:rPr>
          <w:rFonts w:cstheme="minorHAnsi"/>
        </w:rPr>
        <w:t xml:space="preserve">is </w:t>
      </w:r>
      <w:r w:rsidR="00A94EDC">
        <w:rPr>
          <w:rFonts w:cstheme="minorHAnsi"/>
        </w:rPr>
        <w:t xml:space="preserve">agreed alongside families, is </w:t>
      </w:r>
      <w:r w:rsidR="00BA1B15">
        <w:rPr>
          <w:rFonts w:cstheme="minorHAnsi"/>
        </w:rPr>
        <w:t>delivered</w:t>
      </w:r>
      <w:r>
        <w:rPr>
          <w:rFonts w:cstheme="minorHAnsi"/>
        </w:rPr>
        <w:t xml:space="preserve"> flexibl</w:t>
      </w:r>
      <w:r w:rsidR="00BA1B15">
        <w:rPr>
          <w:rFonts w:cstheme="minorHAnsi"/>
        </w:rPr>
        <w:t>y</w:t>
      </w:r>
      <w:r>
        <w:rPr>
          <w:rFonts w:cstheme="minorHAnsi"/>
        </w:rPr>
        <w:t xml:space="preserve"> and </w:t>
      </w:r>
      <w:r w:rsidR="00BA1B15">
        <w:rPr>
          <w:rFonts w:cstheme="minorHAnsi"/>
        </w:rPr>
        <w:t xml:space="preserve">is </w:t>
      </w:r>
      <w:r>
        <w:rPr>
          <w:rFonts w:cstheme="minorHAnsi"/>
        </w:rPr>
        <w:t>responsive to the needs of families and individual family members. It will be available to families for as long as they need it.</w:t>
      </w:r>
    </w:p>
    <w:p w14:paraId="08A6BFB8" w14:textId="77777777" w:rsidR="00054105" w:rsidRDefault="00054105" w:rsidP="00654FD1">
      <w:pPr>
        <w:rPr>
          <w:rFonts w:cstheme="minorHAnsi"/>
          <w:b/>
          <w:bCs/>
        </w:rPr>
      </w:pPr>
    </w:p>
    <w:p w14:paraId="2FE17AAB" w14:textId="77777777" w:rsidR="00450C85" w:rsidRDefault="00654FD1" w:rsidP="00450C8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Main responsibilities</w:t>
      </w:r>
    </w:p>
    <w:p w14:paraId="2E6524EB" w14:textId="71E78F3E" w:rsidR="00654FD1" w:rsidRPr="00450C85" w:rsidRDefault="00654FD1" w:rsidP="00450C85">
      <w:pPr>
        <w:pStyle w:val="ListParagraph"/>
        <w:numPr>
          <w:ilvl w:val="0"/>
          <w:numId w:val="9"/>
        </w:numPr>
        <w:rPr>
          <w:rFonts w:cstheme="minorHAnsi"/>
          <w:b/>
          <w:bCs/>
        </w:rPr>
      </w:pPr>
      <w:r w:rsidRPr="00450C85">
        <w:rPr>
          <w:rFonts w:cstheme="minorHAnsi"/>
        </w:rPr>
        <w:t xml:space="preserve">Work in partnership with children, young people, </w:t>
      </w:r>
      <w:r w:rsidR="00054105" w:rsidRPr="00450C85">
        <w:rPr>
          <w:rFonts w:cstheme="minorHAnsi"/>
        </w:rPr>
        <w:t xml:space="preserve">schools, </w:t>
      </w:r>
      <w:r w:rsidRPr="00450C85">
        <w:rPr>
          <w:rFonts w:cstheme="minorHAnsi"/>
        </w:rPr>
        <w:t>parents, carers, local statutory providers and community organisations to deliver tailored</w:t>
      </w:r>
      <w:r w:rsidR="008E570C">
        <w:rPr>
          <w:rFonts w:cstheme="minorHAnsi"/>
        </w:rPr>
        <w:t>, holistic</w:t>
      </w:r>
      <w:r w:rsidRPr="00450C85">
        <w:rPr>
          <w:rFonts w:cstheme="minorHAnsi"/>
        </w:rPr>
        <w:t xml:space="preserve"> support to families who are </w:t>
      </w:r>
      <w:r w:rsidR="008E570C">
        <w:rPr>
          <w:rFonts w:cstheme="minorHAnsi"/>
        </w:rPr>
        <w:t>referred to Family Links</w:t>
      </w:r>
      <w:r w:rsidR="00450C85" w:rsidRPr="00450C85">
        <w:rPr>
          <w:rFonts w:cstheme="minorHAnsi"/>
        </w:rPr>
        <w:t>.</w:t>
      </w:r>
    </w:p>
    <w:p w14:paraId="79462715" w14:textId="09BB4092" w:rsidR="00654FD1" w:rsidRPr="00C43DAF" w:rsidRDefault="00654FD1" w:rsidP="00654FD1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lastRenderedPageBreak/>
        <w:t xml:space="preserve">Liaise with contacts within schools </w:t>
      </w:r>
      <w:r w:rsidR="00DD2694">
        <w:rPr>
          <w:rFonts w:cstheme="minorHAnsi"/>
        </w:rPr>
        <w:t xml:space="preserve">beyond </w:t>
      </w:r>
      <w:r>
        <w:rPr>
          <w:rFonts w:cstheme="minorHAnsi"/>
        </w:rPr>
        <w:t xml:space="preserve">to </w:t>
      </w:r>
      <w:r w:rsidR="002D207A">
        <w:rPr>
          <w:rFonts w:cstheme="minorHAnsi"/>
        </w:rPr>
        <w:t>ensure that support for referred families is joined up and effective</w:t>
      </w:r>
      <w:r>
        <w:rPr>
          <w:rFonts w:cstheme="minorHAnsi"/>
        </w:rPr>
        <w:t>.</w:t>
      </w:r>
    </w:p>
    <w:p w14:paraId="1356370F" w14:textId="3526BAB1" w:rsidR="00654FD1" w:rsidRDefault="00654FD1" w:rsidP="00654FD1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 xml:space="preserve">Meet and support both young and adult family members – individually or collectively and in their own home or in a safe space outside the home as appropriate to individual circumstances and need – to identify practical and emotional issues which have an impact on </w:t>
      </w:r>
      <w:r w:rsidR="00450C85">
        <w:rPr>
          <w:rFonts w:cstheme="minorHAnsi"/>
        </w:rPr>
        <w:t xml:space="preserve">wellbeing </w:t>
      </w:r>
      <w:r>
        <w:rPr>
          <w:rFonts w:cstheme="minorHAnsi"/>
        </w:rPr>
        <w:t xml:space="preserve">and actions to address these. </w:t>
      </w:r>
    </w:p>
    <w:p w14:paraId="6D8AF99C" w14:textId="77777777" w:rsidR="00654FD1" w:rsidRPr="00C43DAF" w:rsidRDefault="00654FD1" w:rsidP="00654FD1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>Where appropriate and within the remit and skillset of this role</w:t>
      </w:r>
      <w:r>
        <w:rPr>
          <w:rStyle w:val="FootnoteReference"/>
          <w:rFonts w:cstheme="minorHAnsi"/>
        </w:rPr>
        <w:footnoteReference w:id="2"/>
      </w:r>
      <w:r>
        <w:rPr>
          <w:rFonts w:cstheme="minorHAnsi"/>
        </w:rPr>
        <w:t>, work directly alongside family members, as relevant, to action issues identified. Otherwise, direct and signpost family members to appropriate sources of support within the community and beyond.</w:t>
      </w:r>
    </w:p>
    <w:p w14:paraId="0796DA99" w14:textId="1738F338" w:rsidR="00654FD1" w:rsidRPr="00C43DAF" w:rsidRDefault="00654FD1" w:rsidP="00654FD1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 xml:space="preserve">Meet regularly </w:t>
      </w:r>
      <w:r w:rsidR="00EC0DC8">
        <w:rPr>
          <w:rFonts w:cstheme="minorHAnsi"/>
        </w:rPr>
        <w:t>with the wider Family Links team</w:t>
      </w:r>
      <w:r>
        <w:rPr>
          <w:rFonts w:cstheme="minorHAnsi"/>
        </w:rPr>
        <w:t xml:space="preserve"> to reflect on experiences, share learning and good practice.</w:t>
      </w:r>
    </w:p>
    <w:p w14:paraId="414CDC0D" w14:textId="76D4A8E4" w:rsidR="00654FD1" w:rsidRDefault="00F6674D" w:rsidP="00654FD1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 xml:space="preserve">Carry out continual monitoring of </w:t>
      </w:r>
      <w:r w:rsidR="0065072A">
        <w:rPr>
          <w:rFonts w:cstheme="minorHAnsi"/>
        </w:rPr>
        <w:t>support delivered against key indicators and p</w:t>
      </w:r>
      <w:r w:rsidR="00827DE9">
        <w:rPr>
          <w:rFonts w:cstheme="minorHAnsi"/>
        </w:rPr>
        <w:t>rovide regular feedback reports to the schools and the Family Links partnership</w:t>
      </w:r>
      <w:r w:rsidR="00D43E67">
        <w:rPr>
          <w:rFonts w:cstheme="minorHAnsi"/>
        </w:rPr>
        <w:t xml:space="preserve"> and ensure that the voices and views of children, young people and families are at the heart of this.</w:t>
      </w:r>
    </w:p>
    <w:p w14:paraId="472AF988" w14:textId="19AAFD5B" w:rsidR="00654FD1" w:rsidRDefault="00654FD1" w:rsidP="00654FD1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 xml:space="preserve">Work alongside partners from schools, statutory services and community groups to </w:t>
      </w:r>
      <w:r w:rsidR="002557A3">
        <w:rPr>
          <w:rFonts w:cstheme="minorHAnsi"/>
        </w:rPr>
        <w:t xml:space="preserve">contribute to the creation of more neuro-positive environments </w:t>
      </w:r>
      <w:r w:rsidR="0007391F">
        <w:rPr>
          <w:rFonts w:cstheme="minorHAnsi"/>
        </w:rPr>
        <w:t>within homes, schools and the community.</w:t>
      </w:r>
    </w:p>
    <w:p w14:paraId="45BC9B39" w14:textId="4812A6C2" w:rsidR="00654FD1" w:rsidRDefault="00654FD1" w:rsidP="00654FD1">
      <w:pPr>
        <w:pStyle w:val="ListParagraph"/>
        <w:numPr>
          <w:ilvl w:val="0"/>
          <w:numId w:val="1"/>
        </w:numPr>
        <w:spacing w:line="259" w:lineRule="auto"/>
        <w:rPr>
          <w:rFonts w:cstheme="minorHAnsi"/>
        </w:rPr>
      </w:pPr>
      <w:r>
        <w:rPr>
          <w:rFonts w:cstheme="minorHAnsi"/>
        </w:rPr>
        <w:t>Where appropriate and identified as a need by families</w:t>
      </w:r>
      <w:r w:rsidR="00645263">
        <w:rPr>
          <w:rFonts w:cstheme="minorHAnsi"/>
        </w:rPr>
        <w:t xml:space="preserve"> and partners</w:t>
      </w:r>
      <w:r>
        <w:rPr>
          <w:rFonts w:cstheme="minorHAnsi"/>
        </w:rPr>
        <w:t>, facilitate group and peer support opportunities for families</w:t>
      </w:r>
      <w:r w:rsidR="00AD2C7F">
        <w:rPr>
          <w:rFonts w:cstheme="minorHAnsi"/>
        </w:rPr>
        <w:t>, including during school holidays.</w:t>
      </w:r>
    </w:p>
    <w:p w14:paraId="08382D7D" w14:textId="77777777" w:rsidR="00654FD1" w:rsidRDefault="00654FD1" w:rsidP="00654FD1">
      <w:pPr>
        <w:rPr>
          <w:rFonts w:cstheme="minorHAnsi"/>
          <w:b/>
          <w:bCs/>
        </w:rPr>
      </w:pPr>
    </w:p>
    <w:p w14:paraId="28925946" w14:textId="4244A4A7" w:rsidR="00654FD1" w:rsidRDefault="00654FD1" w:rsidP="00654FD1">
      <w:pPr>
        <w:rPr>
          <w:rFonts w:cstheme="minorHAnsi"/>
          <w:b/>
          <w:bCs/>
        </w:rPr>
      </w:pPr>
      <w:r w:rsidRPr="00C66C68">
        <w:rPr>
          <w:rFonts w:cstheme="minorHAnsi"/>
          <w:b/>
          <w:bCs/>
        </w:rPr>
        <w:t>Person specification</w:t>
      </w:r>
      <w:r>
        <w:rPr>
          <w:rFonts w:cstheme="minorHAnsi"/>
          <w:b/>
          <w:bCs/>
        </w:rPr>
        <w:t xml:space="preserve"> </w:t>
      </w:r>
    </w:p>
    <w:p w14:paraId="35D4E1F9" w14:textId="11B0DEB2" w:rsidR="002E434E" w:rsidRDefault="00654FD1" w:rsidP="00654FD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Experience / knowledge</w:t>
      </w:r>
    </w:p>
    <w:p w14:paraId="69928E30" w14:textId="7870B4AA" w:rsidR="002E434E" w:rsidRPr="002E434E" w:rsidRDefault="002E434E" w:rsidP="00654FD1">
      <w:pPr>
        <w:rPr>
          <w:rFonts w:cstheme="minorHAnsi"/>
        </w:rPr>
      </w:pPr>
      <w:r>
        <w:rPr>
          <w:rFonts w:cstheme="minorHAnsi"/>
        </w:rPr>
        <w:t xml:space="preserve">Candidates should have experience </w:t>
      </w:r>
      <w:r w:rsidR="00F1275C">
        <w:rPr>
          <w:rFonts w:cstheme="minorHAnsi"/>
        </w:rPr>
        <w:t xml:space="preserve">in a range of these areas. It is not </w:t>
      </w:r>
      <w:r w:rsidR="00B96793">
        <w:rPr>
          <w:rFonts w:cstheme="minorHAnsi"/>
        </w:rPr>
        <w:t>obligatory for candidates to have experience of all areas listed here.</w:t>
      </w:r>
    </w:p>
    <w:p w14:paraId="35D99318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Experience of working alongside families in a supportive role.</w:t>
      </w:r>
    </w:p>
    <w:p w14:paraId="4FEC56DA" w14:textId="7D1D8BB2" w:rsidR="001F028D" w:rsidRPr="00450C85" w:rsidRDefault="001F028D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 w:rsidRPr="00450C85">
        <w:rPr>
          <w:rFonts w:cstheme="minorHAnsi"/>
        </w:rPr>
        <w:t xml:space="preserve">Experience of </w:t>
      </w:r>
      <w:r w:rsidR="00283939" w:rsidRPr="00450C85">
        <w:rPr>
          <w:rFonts w:cstheme="minorHAnsi"/>
        </w:rPr>
        <w:t xml:space="preserve">delivering support </w:t>
      </w:r>
      <w:r w:rsidR="00C42E7D">
        <w:rPr>
          <w:rFonts w:cstheme="minorHAnsi"/>
        </w:rPr>
        <w:t>to children and young people</w:t>
      </w:r>
      <w:r w:rsidR="00AC3B5A">
        <w:rPr>
          <w:rFonts w:cstheme="minorHAnsi"/>
        </w:rPr>
        <w:t>, including those with additional support needs</w:t>
      </w:r>
    </w:p>
    <w:p w14:paraId="76ECD62F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Experience of working in a development role to influence ongoing, evidence-based change.</w:t>
      </w:r>
    </w:p>
    <w:p w14:paraId="76E1BA70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The ability to deliver support appropriately within the scope of the project and to work in line with agreed policies and procedures.</w:t>
      </w:r>
    </w:p>
    <w:p w14:paraId="4CBA5425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Experience of working successfully as part of a small team.</w:t>
      </w:r>
    </w:p>
    <w:p w14:paraId="233AFA37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Knowledge of the range of supports available for families in Highland and in the local community.</w:t>
      </w:r>
    </w:p>
    <w:p w14:paraId="289DE39A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lastRenderedPageBreak/>
        <w:t>Experience of working within cross-sector, multi-agency partnerships.</w:t>
      </w:r>
    </w:p>
    <w:p w14:paraId="4C3159B2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Knowledge of the challenges currently faced by families in the Highlands.</w:t>
      </w:r>
    </w:p>
    <w:p w14:paraId="1C4AD7D6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Knowledge of primary and secondary school systems and processes in Scotland and across Highland relating to attendance policy.</w:t>
      </w:r>
    </w:p>
    <w:p w14:paraId="7E46DBDE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Awareness of the challenges faced by children and young people in engaging with school in Highland.</w:t>
      </w:r>
    </w:p>
    <w:p w14:paraId="7F6DDD83" w14:textId="77777777" w:rsidR="00654FD1" w:rsidRDefault="00654FD1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>
        <w:rPr>
          <w:rFonts w:cstheme="minorHAnsi"/>
        </w:rPr>
        <w:t>Knowledge of how to access supports for families (e.g. income maximisation)</w:t>
      </w:r>
    </w:p>
    <w:p w14:paraId="34D7F32F" w14:textId="4B647DC0" w:rsidR="00654FD1" w:rsidRPr="00F90810" w:rsidRDefault="00DF740B" w:rsidP="00654FD1">
      <w:pPr>
        <w:pStyle w:val="ListParagraph"/>
        <w:numPr>
          <w:ilvl w:val="0"/>
          <w:numId w:val="2"/>
        </w:numPr>
        <w:spacing w:line="259" w:lineRule="auto"/>
        <w:rPr>
          <w:rFonts w:cstheme="minorHAnsi"/>
        </w:rPr>
      </w:pPr>
      <w:r w:rsidRPr="00450C85">
        <w:rPr>
          <w:rFonts w:cstheme="minorHAnsi"/>
        </w:rPr>
        <w:t>Understanding</w:t>
      </w:r>
      <w:r w:rsidR="00807125" w:rsidRPr="00450C85">
        <w:rPr>
          <w:rFonts w:cstheme="minorHAnsi"/>
        </w:rPr>
        <w:t xml:space="preserve"> of and respect for </w:t>
      </w:r>
      <w:r w:rsidRPr="00450C85">
        <w:rPr>
          <w:rFonts w:cstheme="minorHAnsi"/>
        </w:rPr>
        <w:t>the need to work within professional boundaries.</w:t>
      </w:r>
    </w:p>
    <w:p w14:paraId="5B993102" w14:textId="5D4C31CE" w:rsidR="00654FD1" w:rsidRPr="00276EC8" w:rsidRDefault="00654FD1" w:rsidP="00654FD1">
      <w:pPr>
        <w:rPr>
          <w:rFonts w:cstheme="minorHAnsi"/>
          <w:b/>
          <w:bCs/>
        </w:rPr>
      </w:pPr>
      <w:r w:rsidRPr="00276EC8">
        <w:rPr>
          <w:rFonts w:cstheme="minorHAnsi"/>
          <w:b/>
          <w:bCs/>
        </w:rPr>
        <w:t>Personal qualities, skills and characteristics</w:t>
      </w:r>
    </w:p>
    <w:p w14:paraId="1EF9F8E3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>Warm, empathetic, engaging and personable to help build relationships with families, other team members and partners</w:t>
      </w:r>
    </w:p>
    <w:p w14:paraId="76CDEA2A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>Highly effective communication skills</w:t>
      </w:r>
    </w:p>
    <w:p w14:paraId="549D34F5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>Strengths-based, collaborative and authentic approach.</w:t>
      </w:r>
    </w:p>
    <w:p w14:paraId="2E0583D4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 xml:space="preserve">Calm, caring, compassionate and respectful in chaotic, challenging and pressurised situations. </w:t>
      </w:r>
    </w:p>
    <w:p w14:paraId="249F3A47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 xml:space="preserve">Ability to exude hope, inspire and empower others. </w:t>
      </w:r>
    </w:p>
    <w:p w14:paraId="0B8B7C9B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>Enthusiasm – for the opportunity to work alongside families and make a difference to their lives, for the professional opportunity that working in the service brings and the opportunity to do things differently.</w:t>
      </w:r>
    </w:p>
    <w:p w14:paraId="0137EC60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 xml:space="preserve">Creative and knowledgeable, able to improvise to find innovative options and solutions for families working to realistic goals. </w:t>
      </w:r>
    </w:p>
    <w:p w14:paraId="5973DCD7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 xml:space="preserve">Reflective of their own practice, willing to ask for, receive and act on feedback received from others, and willing to provide feedback to others. </w:t>
      </w:r>
    </w:p>
    <w:p w14:paraId="4CEC0643" w14:textId="77777777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>Team worker who genuinely thrives in working collaboratively with children, families, the whole family support team and wider professional networks.</w:t>
      </w:r>
    </w:p>
    <w:p w14:paraId="15B91BB3" w14:textId="09F14169" w:rsidR="00654FD1" w:rsidRPr="00276EC8" w:rsidRDefault="00654FD1" w:rsidP="00654FD1">
      <w:pPr>
        <w:numPr>
          <w:ilvl w:val="0"/>
          <w:numId w:val="3"/>
        </w:numPr>
        <w:spacing w:line="259" w:lineRule="auto"/>
        <w:rPr>
          <w:rFonts w:eastAsia="Calibri" w:cs="Times New Roman"/>
          <w:color w:val="000000"/>
        </w:rPr>
      </w:pPr>
      <w:r w:rsidRPr="00276EC8">
        <w:rPr>
          <w:rFonts w:eastAsia="Calibri" w:cs="Times New Roman"/>
          <w:color w:val="000000"/>
        </w:rPr>
        <w:t xml:space="preserve">Embraces flexibility in working arrangements </w:t>
      </w:r>
      <w:r w:rsidR="00004128">
        <w:rPr>
          <w:rFonts w:eastAsia="Calibri" w:cs="Times New Roman"/>
          <w:color w:val="000000"/>
        </w:rPr>
        <w:t xml:space="preserve">– including the need to </w:t>
      </w:r>
      <w:r w:rsidR="000D1B1D">
        <w:rPr>
          <w:rFonts w:eastAsia="Calibri" w:cs="Times New Roman"/>
          <w:color w:val="000000"/>
        </w:rPr>
        <w:t xml:space="preserve">occasionally </w:t>
      </w:r>
      <w:r w:rsidR="00004128">
        <w:rPr>
          <w:rFonts w:eastAsia="Calibri" w:cs="Times New Roman"/>
          <w:color w:val="000000"/>
        </w:rPr>
        <w:t xml:space="preserve">work outside of </w:t>
      </w:r>
      <w:r w:rsidR="000D1B1D">
        <w:rPr>
          <w:rFonts w:eastAsia="Calibri" w:cs="Times New Roman"/>
          <w:color w:val="000000"/>
        </w:rPr>
        <w:t xml:space="preserve">regular office hours - </w:t>
      </w:r>
      <w:r w:rsidRPr="00276EC8">
        <w:rPr>
          <w:rFonts w:eastAsia="Calibri" w:cs="Times New Roman"/>
          <w:color w:val="000000"/>
        </w:rPr>
        <w:t>and able to manage their time effectively.</w:t>
      </w:r>
    </w:p>
    <w:p w14:paraId="2EE7856D" w14:textId="77777777" w:rsidR="00D73565" w:rsidRPr="00276EC8" w:rsidRDefault="00D73565" w:rsidP="009D4BA2">
      <w:pPr>
        <w:spacing w:line="259" w:lineRule="auto"/>
        <w:rPr>
          <w:rFonts w:eastAsia="Calibri" w:cs="Times New Roman"/>
          <w:b/>
          <w:bCs/>
          <w:color w:val="000000"/>
        </w:rPr>
      </w:pPr>
    </w:p>
    <w:p w14:paraId="2187C6F8" w14:textId="70E8D2AF" w:rsidR="00D73565" w:rsidRPr="00276EC8" w:rsidRDefault="00D73565" w:rsidP="009D4BA2">
      <w:pPr>
        <w:spacing w:line="259" w:lineRule="auto"/>
        <w:rPr>
          <w:rFonts w:eastAsia="Calibri" w:cs="Times New Roman"/>
          <w:b/>
          <w:bCs/>
          <w:color w:val="000000"/>
        </w:rPr>
      </w:pPr>
      <w:r w:rsidRPr="00276EC8">
        <w:rPr>
          <w:rFonts w:eastAsia="Calibri" w:cs="Times New Roman"/>
          <w:b/>
          <w:bCs/>
          <w:color w:val="000000"/>
        </w:rPr>
        <w:t>Application process</w:t>
      </w:r>
    </w:p>
    <w:p w14:paraId="25B72C72" w14:textId="5C79DAF6" w:rsidR="009D4BA2" w:rsidRPr="00276EC8" w:rsidRDefault="00D73565" w:rsidP="009D4BA2">
      <w:pPr>
        <w:spacing w:line="259" w:lineRule="auto"/>
        <w:rPr>
          <w:rFonts w:eastAsia="Calibri" w:cs="Times New Roman"/>
          <w:i/>
          <w:iCs/>
          <w:color w:val="00B050"/>
        </w:rPr>
      </w:pPr>
      <w:r w:rsidRPr="00276EC8">
        <w:rPr>
          <w:rFonts w:eastAsia="Calibri" w:cs="Times New Roman"/>
          <w:color w:val="000000"/>
        </w:rPr>
        <w:t xml:space="preserve">To apply, please complete the </w:t>
      </w:r>
      <w:hyperlink r:id="rId12" w:history="1">
        <w:proofErr w:type="spellStart"/>
        <w:r w:rsidRPr="00F633FD">
          <w:rPr>
            <w:rStyle w:val="Hyperlink"/>
            <w:rFonts w:eastAsia="Calibri" w:cs="Times New Roman"/>
          </w:rPr>
          <w:t>Jotform</w:t>
        </w:r>
        <w:proofErr w:type="spellEnd"/>
        <w:r w:rsidRPr="00F633FD">
          <w:rPr>
            <w:rStyle w:val="Hyperlink"/>
            <w:rFonts w:eastAsia="Calibri" w:cs="Times New Roman"/>
          </w:rPr>
          <w:t xml:space="preserve"> here</w:t>
        </w:r>
      </w:hyperlink>
      <w:r w:rsidRPr="00F90810">
        <w:rPr>
          <w:rFonts w:eastAsia="Calibri" w:cs="Times New Roman"/>
          <w:color w:val="FF0000"/>
        </w:rPr>
        <w:t>.</w:t>
      </w:r>
      <w:r w:rsidR="000D1B1D" w:rsidRPr="00F90810">
        <w:rPr>
          <w:rFonts w:eastAsia="Calibri" w:cs="Times New Roman"/>
          <w:color w:val="FF0000"/>
        </w:rPr>
        <w:t>(UPDATE LINK)</w:t>
      </w:r>
    </w:p>
    <w:p w14:paraId="33AEC9DD" w14:textId="1C0B591F" w:rsidR="009B3B79" w:rsidRPr="00276EC8" w:rsidRDefault="009B3B79" w:rsidP="009D4BA2">
      <w:pPr>
        <w:spacing w:line="259" w:lineRule="auto"/>
        <w:rPr>
          <w:rFonts w:eastAsia="Calibri" w:cs="Times New Roman"/>
        </w:rPr>
      </w:pPr>
      <w:r w:rsidRPr="00276EC8">
        <w:rPr>
          <w:rFonts w:eastAsia="Calibri" w:cs="Times New Roman"/>
        </w:rPr>
        <w:t xml:space="preserve">For an informal chat or </w:t>
      </w:r>
      <w:r w:rsidR="008C6F59" w:rsidRPr="00276EC8">
        <w:rPr>
          <w:rFonts w:eastAsia="Calibri" w:cs="Times New Roman"/>
        </w:rPr>
        <w:t xml:space="preserve">any questions, please contact </w:t>
      </w:r>
      <w:hyperlink r:id="rId13" w:history="1">
        <w:r w:rsidR="008C6F59" w:rsidRPr="00276EC8">
          <w:rPr>
            <w:rStyle w:val="Hyperlink"/>
            <w:rFonts w:eastAsia="Calibri" w:cs="Times New Roman"/>
          </w:rPr>
          <w:t>sandra.brown@highland.gov.uk</w:t>
        </w:r>
      </w:hyperlink>
      <w:r w:rsidR="00F90810">
        <w:t xml:space="preserve"> </w:t>
      </w:r>
      <w:r w:rsidR="008C6F59" w:rsidRPr="00276EC8">
        <w:rPr>
          <w:rFonts w:eastAsia="Calibri" w:cs="Times New Roman"/>
        </w:rPr>
        <w:t xml:space="preserve"> </w:t>
      </w:r>
      <w:r w:rsidR="00392C5A">
        <w:rPr>
          <w:rFonts w:eastAsia="Calibri" w:cs="Times New Roman"/>
        </w:rPr>
        <w:t xml:space="preserve">or </w:t>
      </w:r>
      <w:r w:rsidR="00392C5A" w:rsidRPr="00392C5A">
        <w:rPr>
          <w:rFonts w:eastAsia="Calibri" w:cs="Times New Roman"/>
          <w:b/>
          <w:bCs/>
          <w:color w:val="83CAEB" w:themeColor="accent1" w:themeTint="66"/>
        </w:rPr>
        <w:t>c.shearer@calachildcare.co.uk</w:t>
      </w:r>
    </w:p>
    <w:p w14:paraId="2AE336BC" w14:textId="77777777" w:rsidR="00EC0664" w:rsidRPr="002D7DA2" w:rsidRDefault="00EC0664">
      <w:pPr>
        <w:rPr>
          <w:rFonts w:ascii="Calibri" w:hAnsi="Calibri" w:cs="Calibri"/>
        </w:rPr>
      </w:pPr>
    </w:p>
    <w:sectPr w:rsidR="00EC0664" w:rsidRPr="002D7DA2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5D51" w14:textId="77777777" w:rsidR="001F5167" w:rsidRDefault="001F5167" w:rsidP="00D97488">
      <w:pPr>
        <w:spacing w:after="0" w:line="240" w:lineRule="auto"/>
      </w:pPr>
      <w:r>
        <w:separator/>
      </w:r>
    </w:p>
  </w:endnote>
  <w:endnote w:type="continuationSeparator" w:id="0">
    <w:p w14:paraId="112C88E1" w14:textId="77777777" w:rsidR="001F5167" w:rsidRDefault="001F5167" w:rsidP="00D97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E1C9" w14:textId="1D265B4B" w:rsidR="005F0B42" w:rsidRDefault="005F0B42">
    <w:pPr>
      <w:pStyle w:val="Footer"/>
    </w:pPr>
  </w:p>
  <w:p w14:paraId="4890E2A0" w14:textId="50689BD4" w:rsidR="005F0B42" w:rsidRDefault="002D1E86" w:rsidP="005F0B42">
    <w:pPr>
      <w:pStyle w:val="Footer"/>
      <w:tabs>
        <w:tab w:val="clear" w:pos="4513"/>
        <w:tab w:val="clear" w:pos="9026"/>
        <w:tab w:val="left" w:pos="1610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6FA03039" wp14:editId="4977B8E6">
          <wp:simplePos x="0" y="0"/>
          <wp:positionH relativeFrom="column">
            <wp:posOffset>3549650</wp:posOffset>
          </wp:positionH>
          <wp:positionV relativeFrom="paragraph">
            <wp:posOffset>-187960</wp:posOffset>
          </wp:positionV>
          <wp:extent cx="914400" cy="731520"/>
          <wp:effectExtent l="0" t="0" r="0" b="0"/>
          <wp:wrapTight wrapText="bothSides">
            <wp:wrapPolygon edited="0">
              <wp:start x="0" y="0"/>
              <wp:lineTo x="0" y="20813"/>
              <wp:lineTo x="21150" y="20813"/>
              <wp:lineTo x="21150" y="0"/>
              <wp:lineTo x="0" y="0"/>
            </wp:wrapPolygon>
          </wp:wrapTight>
          <wp:docPr id="175025735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916ABD2" wp14:editId="263454DA">
          <wp:simplePos x="0" y="0"/>
          <wp:positionH relativeFrom="column">
            <wp:posOffset>-647700</wp:posOffset>
          </wp:positionH>
          <wp:positionV relativeFrom="page">
            <wp:posOffset>9893300</wp:posOffset>
          </wp:positionV>
          <wp:extent cx="1085850" cy="799465"/>
          <wp:effectExtent l="0" t="0" r="0" b="635"/>
          <wp:wrapTight wrapText="bothSides">
            <wp:wrapPolygon edited="0">
              <wp:start x="2653" y="0"/>
              <wp:lineTo x="1137" y="4118"/>
              <wp:lineTo x="1516" y="6176"/>
              <wp:lineTo x="3411" y="9264"/>
              <wp:lineTo x="2274" y="21102"/>
              <wp:lineTo x="4168" y="21102"/>
              <wp:lineTo x="4926" y="17500"/>
              <wp:lineTo x="7579" y="17500"/>
              <wp:lineTo x="21221" y="10809"/>
              <wp:lineTo x="21221" y="5662"/>
              <wp:lineTo x="17432" y="3603"/>
              <wp:lineTo x="5305" y="0"/>
              <wp:lineTo x="2653" y="0"/>
            </wp:wrapPolygon>
          </wp:wrapTight>
          <wp:docPr id="69245998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8CA21BF" wp14:editId="07C13C27">
          <wp:simplePos x="0" y="0"/>
          <wp:positionH relativeFrom="column">
            <wp:posOffset>749300</wp:posOffset>
          </wp:positionH>
          <wp:positionV relativeFrom="paragraph">
            <wp:posOffset>8255</wp:posOffset>
          </wp:positionV>
          <wp:extent cx="2566035" cy="425450"/>
          <wp:effectExtent l="0" t="0" r="5715" b="0"/>
          <wp:wrapTight wrapText="bothSides">
            <wp:wrapPolygon edited="0">
              <wp:start x="0" y="0"/>
              <wp:lineTo x="0" y="20310"/>
              <wp:lineTo x="21488" y="20310"/>
              <wp:lineTo x="21488" y="0"/>
              <wp:lineTo x="0" y="0"/>
            </wp:wrapPolygon>
          </wp:wrapTight>
          <wp:docPr id="114372060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035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095D4740" wp14:editId="18C03458">
          <wp:simplePos x="0" y="0"/>
          <wp:positionH relativeFrom="column">
            <wp:posOffset>4864100</wp:posOffset>
          </wp:positionH>
          <wp:positionV relativeFrom="paragraph">
            <wp:posOffset>-99695</wp:posOffset>
          </wp:positionV>
          <wp:extent cx="1441450" cy="673100"/>
          <wp:effectExtent l="0" t="0" r="0" b="0"/>
          <wp:wrapTight wrapText="bothSides">
            <wp:wrapPolygon edited="0">
              <wp:start x="2855" y="1834"/>
              <wp:lineTo x="1998" y="4891"/>
              <wp:lineTo x="1427" y="10392"/>
              <wp:lineTo x="1427" y="12838"/>
              <wp:lineTo x="3996" y="17728"/>
              <wp:lineTo x="4282" y="18951"/>
              <wp:lineTo x="5709" y="18951"/>
              <wp:lineTo x="12275" y="17728"/>
              <wp:lineTo x="20268" y="15283"/>
              <wp:lineTo x="20553" y="6725"/>
              <wp:lineTo x="17699" y="4891"/>
              <wp:lineTo x="4853" y="1834"/>
              <wp:lineTo x="2855" y="1834"/>
            </wp:wrapPolygon>
          </wp:wrapTight>
          <wp:docPr id="781649232" name="Picture 9" descr="A logo with a heart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49232" name="Picture 9" descr="A logo with a heart and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145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B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EB24" w14:textId="77777777" w:rsidR="001F5167" w:rsidRDefault="001F5167" w:rsidP="00D97488">
      <w:pPr>
        <w:spacing w:after="0" w:line="240" w:lineRule="auto"/>
      </w:pPr>
      <w:r>
        <w:separator/>
      </w:r>
    </w:p>
  </w:footnote>
  <w:footnote w:type="continuationSeparator" w:id="0">
    <w:p w14:paraId="230F6F54" w14:textId="77777777" w:rsidR="001F5167" w:rsidRDefault="001F5167" w:rsidP="00D97488">
      <w:pPr>
        <w:spacing w:after="0" w:line="240" w:lineRule="auto"/>
      </w:pPr>
      <w:r>
        <w:continuationSeparator/>
      </w:r>
    </w:p>
  </w:footnote>
  <w:footnote w:id="1">
    <w:p w14:paraId="297B995D" w14:textId="1CDD917B" w:rsidR="00C90BC8" w:rsidRDefault="00C90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675C1">
        <w:t>Associated Schools Groups (</w:t>
      </w:r>
      <w:r w:rsidR="001200F4">
        <w:t>ASG</w:t>
      </w:r>
      <w:r w:rsidR="008675C1">
        <w:t>)</w:t>
      </w:r>
      <w:r w:rsidR="001200F4">
        <w:t xml:space="preserve"> refers to the area covered by a secondary school and its feeder primary schools</w:t>
      </w:r>
    </w:p>
  </w:footnote>
  <w:footnote w:id="2">
    <w:p w14:paraId="31D0511B" w14:textId="77777777" w:rsidR="00654FD1" w:rsidRDefault="00654FD1" w:rsidP="00654FD1">
      <w:pPr>
        <w:pStyle w:val="FootnoteText"/>
      </w:pPr>
      <w:r>
        <w:rPr>
          <w:rStyle w:val="FootnoteReference"/>
        </w:rPr>
        <w:footnoteRef/>
      </w:r>
      <w:r>
        <w:t xml:space="preserve"> Please refer to the person specification.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EDBE2" w14:textId="4F4B4331" w:rsidR="00D97488" w:rsidRDefault="006E66B1" w:rsidP="005F0B42">
    <w:pPr>
      <w:pStyle w:val="Header"/>
      <w:tabs>
        <w:tab w:val="clear" w:pos="4513"/>
        <w:tab w:val="clear" w:pos="9026"/>
        <w:tab w:val="center" w:pos="978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58435EDC" wp14:editId="2E81BE31">
          <wp:simplePos x="0" y="0"/>
          <wp:positionH relativeFrom="column">
            <wp:posOffset>-488950</wp:posOffset>
          </wp:positionH>
          <wp:positionV relativeFrom="paragraph">
            <wp:posOffset>-335280</wp:posOffset>
          </wp:positionV>
          <wp:extent cx="1085215" cy="798830"/>
          <wp:effectExtent l="0" t="0" r="635" b="1270"/>
          <wp:wrapTight wrapText="bothSides">
            <wp:wrapPolygon edited="0">
              <wp:start x="2654" y="0"/>
              <wp:lineTo x="1138" y="4121"/>
              <wp:lineTo x="1517" y="6181"/>
              <wp:lineTo x="3413" y="9272"/>
              <wp:lineTo x="2275" y="21119"/>
              <wp:lineTo x="4171" y="21119"/>
              <wp:lineTo x="4929" y="17514"/>
              <wp:lineTo x="7583" y="17514"/>
              <wp:lineTo x="21233" y="10817"/>
              <wp:lineTo x="21233" y="5666"/>
              <wp:lineTo x="17442" y="3606"/>
              <wp:lineTo x="5308" y="0"/>
              <wp:lineTo x="2654" y="0"/>
            </wp:wrapPolygon>
          </wp:wrapTight>
          <wp:docPr id="138665641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324E5">
      <w:rPr>
        <w:noProof/>
      </w:rPr>
      <w:drawing>
        <wp:anchor distT="0" distB="0" distL="114300" distR="114300" simplePos="0" relativeHeight="251666432" behindDoc="1" locked="0" layoutInCell="1" allowOverlap="1" wp14:anchorId="4929E208" wp14:editId="662F304A">
          <wp:simplePos x="0" y="0"/>
          <wp:positionH relativeFrom="margin">
            <wp:posOffset>4718050</wp:posOffset>
          </wp:positionH>
          <wp:positionV relativeFrom="paragraph">
            <wp:posOffset>-252730</wp:posOffset>
          </wp:positionV>
          <wp:extent cx="1555750" cy="551815"/>
          <wp:effectExtent l="0" t="0" r="6350" b="635"/>
          <wp:wrapTight wrapText="bothSides">
            <wp:wrapPolygon edited="0">
              <wp:start x="0" y="0"/>
              <wp:lineTo x="0" y="20879"/>
              <wp:lineTo x="21424" y="20879"/>
              <wp:lineTo x="21424" y="0"/>
              <wp:lineTo x="0" y="0"/>
            </wp:wrapPolygon>
          </wp:wrapTight>
          <wp:docPr id="2058104471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104471" name="Picture 2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7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B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6EDA"/>
    <w:multiLevelType w:val="hybridMultilevel"/>
    <w:tmpl w:val="D5606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0EB5"/>
    <w:multiLevelType w:val="hybridMultilevel"/>
    <w:tmpl w:val="B686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36AF4"/>
    <w:multiLevelType w:val="hybridMultilevel"/>
    <w:tmpl w:val="DD84C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E01C1"/>
    <w:multiLevelType w:val="hybridMultilevel"/>
    <w:tmpl w:val="E7D20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D42F9"/>
    <w:multiLevelType w:val="hybridMultilevel"/>
    <w:tmpl w:val="33580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06768"/>
    <w:multiLevelType w:val="hybridMultilevel"/>
    <w:tmpl w:val="A88A4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E3DA4"/>
    <w:multiLevelType w:val="hybridMultilevel"/>
    <w:tmpl w:val="FD204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760B3"/>
    <w:multiLevelType w:val="hybridMultilevel"/>
    <w:tmpl w:val="F544F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66431"/>
    <w:multiLevelType w:val="hybridMultilevel"/>
    <w:tmpl w:val="54747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752229">
    <w:abstractNumId w:val="6"/>
  </w:num>
  <w:num w:numId="2" w16cid:durableId="685182236">
    <w:abstractNumId w:val="0"/>
  </w:num>
  <w:num w:numId="3" w16cid:durableId="2028168453">
    <w:abstractNumId w:val="8"/>
  </w:num>
  <w:num w:numId="4" w16cid:durableId="1436094890">
    <w:abstractNumId w:val="3"/>
  </w:num>
  <w:num w:numId="5" w16cid:durableId="473791949">
    <w:abstractNumId w:val="5"/>
  </w:num>
  <w:num w:numId="6" w16cid:durableId="1925339180">
    <w:abstractNumId w:val="4"/>
  </w:num>
  <w:num w:numId="7" w16cid:durableId="536507953">
    <w:abstractNumId w:val="7"/>
  </w:num>
  <w:num w:numId="8" w16cid:durableId="502550473">
    <w:abstractNumId w:val="1"/>
  </w:num>
  <w:num w:numId="9" w16cid:durableId="1258516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88"/>
    <w:rsid w:val="00004128"/>
    <w:rsid w:val="00047975"/>
    <w:rsid w:val="00054105"/>
    <w:rsid w:val="00060272"/>
    <w:rsid w:val="0007391F"/>
    <w:rsid w:val="000A7EA2"/>
    <w:rsid w:val="000D1B1D"/>
    <w:rsid w:val="000F508F"/>
    <w:rsid w:val="001128FD"/>
    <w:rsid w:val="001200F4"/>
    <w:rsid w:val="0017364A"/>
    <w:rsid w:val="001945E1"/>
    <w:rsid w:val="001948F6"/>
    <w:rsid w:val="001A2182"/>
    <w:rsid w:val="001A66B6"/>
    <w:rsid w:val="001B012A"/>
    <w:rsid w:val="001F028D"/>
    <w:rsid w:val="001F5167"/>
    <w:rsid w:val="00251E7F"/>
    <w:rsid w:val="002557A3"/>
    <w:rsid w:val="00257644"/>
    <w:rsid w:val="00267EC0"/>
    <w:rsid w:val="00270CBD"/>
    <w:rsid w:val="00276EC8"/>
    <w:rsid w:val="00283939"/>
    <w:rsid w:val="00290AAF"/>
    <w:rsid w:val="002B524A"/>
    <w:rsid w:val="002C4ED0"/>
    <w:rsid w:val="002D1E86"/>
    <w:rsid w:val="002D207A"/>
    <w:rsid w:val="002D7DA2"/>
    <w:rsid w:val="002E04C9"/>
    <w:rsid w:val="002E434E"/>
    <w:rsid w:val="003415F0"/>
    <w:rsid w:val="00392C5A"/>
    <w:rsid w:val="003B07E5"/>
    <w:rsid w:val="003B0A7B"/>
    <w:rsid w:val="003C61D0"/>
    <w:rsid w:val="003E7C28"/>
    <w:rsid w:val="004179A2"/>
    <w:rsid w:val="00450C85"/>
    <w:rsid w:val="0046571B"/>
    <w:rsid w:val="00485A17"/>
    <w:rsid w:val="0048674C"/>
    <w:rsid w:val="004A42AA"/>
    <w:rsid w:val="004B2932"/>
    <w:rsid w:val="004B666C"/>
    <w:rsid w:val="004C4AC1"/>
    <w:rsid w:val="004E42DE"/>
    <w:rsid w:val="004E7DF3"/>
    <w:rsid w:val="004F3801"/>
    <w:rsid w:val="00507DD1"/>
    <w:rsid w:val="00514FBC"/>
    <w:rsid w:val="00540DA9"/>
    <w:rsid w:val="00562908"/>
    <w:rsid w:val="00577A5C"/>
    <w:rsid w:val="0058108E"/>
    <w:rsid w:val="005F0B42"/>
    <w:rsid w:val="00610403"/>
    <w:rsid w:val="00643425"/>
    <w:rsid w:val="00645263"/>
    <w:rsid w:val="0065072A"/>
    <w:rsid w:val="00654FD1"/>
    <w:rsid w:val="006C1EAB"/>
    <w:rsid w:val="006D4BD2"/>
    <w:rsid w:val="006D73FC"/>
    <w:rsid w:val="006E0D34"/>
    <w:rsid w:val="006E66B1"/>
    <w:rsid w:val="006F45D9"/>
    <w:rsid w:val="007061E0"/>
    <w:rsid w:val="007441C3"/>
    <w:rsid w:val="0077544F"/>
    <w:rsid w:val="007A765D"/>
    <w:rsid w:val="007B20E8"/>
    <w:rsid w:val="007B6ACF"/>
    <w:rsid w:val="007C3469"/>
    <w:rsid w:val="007D03A8"/>
    <w:rsid w:val="00807125"/>
    <w:rsid w:val="00815E65"/>
    <w:rsid w:val="00827DE9"/>
    <w:rsid w:val="008324E5"/>
    <w:rsid w:val="008373B5"/>
    <w:rsid w:val="008675C1"/>
    <w:rsid w:val="00880A78"/>
    <w:rsid w:val="008877A0"/>
    <w:rsid w:val="008C0586"/>
    <w:rsid w:val="008C6F59"/>
    <w:rsid w:val="008E570C"/>
    <w:rsid w:val="00946185"/>
    <w:rsid w:val="00954FB4"/>
    <w:rsid w:val="009812E6"/>
    <w:rsid w:val="00985B7D"/>
    <w:rsid w:val="009874F0"/>
    <w:rsid w:val="009A0030"/>
    <w:rsid w:val="009A232D"/>
    <w:rsid w:val="009B3B79"/>
    <w:rsid w:val="009D4BA2"/>
    <w:rsid w:val="00A22457"/>
    <w:rsid w:val="00A3536F"/>
    <w:rsid w:val="00A42079"/>
    <w:rsid w:val="00A94EDC"/>
    <w:rsid w:val="00A97256"/>
    <w:rsid w:val="00AC3B5A"/>
    <w:rsid w:val="00AC4464"/>
    <w:rsid w:val="00AD1263"/>
    <w:rsid w:val="00AD2C7F"/>
    <w:rsid w:val="00B11A57"/>
    <w:rsid w:val="00B356CE"/>
    <w:rsid w:val="00B615BC"/>
    <w:rsid w:val="00B96793"/>
    <w:rsid w:val="00BA1B15"/>
    <w:rsid w:val="00BB5230"/>
    <w:rsid w:val="00BC7AD5"/>
    <w:rsid w:val="00BE6D12"/>
    <w:rsid w:val="00BF7297"/>
    <w:rsid w:val="00C00992"/>
    <w:rsid w:val="00C063EE"/>
    <w:rsid w:val="00C30E61"/>
    <w:rsid w:val="00C40450"/>
    <w:rsid w:val="00C42E7D"/>
    <w:rsid w:val="00C4560D"/>
    <w:rsid w:val="00C46535"/>
    <w:rsid w:val="00C6184A"/>
    <w:rsid w:val="00C8342D"/>
    <w:rsid w:val="00C90BC8"/>
    <w:rsid w:val="00CC755F"/>
    <w:rsid w:val="00CF36FB"/>
    <w:rsid w:val="00D31702"/>
    <w:rsid w:val="00D43E67"/>
    <w:rsid w:val="00D50AD3"/>
    <w:rsid w:val="00D73565"/>
    <w:rsid w:val="00D7490F"/>
    <w:rsid w:val="00D85CB6"/>
    <w:rsid w:val="00D86B36"/>
    <w:rsid w:val="00D924B7"/>
    <w:rsid w:val="00D97488"/>
    <w:rsid w:val="00DD1313"/>
    <w:rsid w:val="00DD2694"/>
    <w:rsid w:val="00DD3900"/>
    <w:rsid w:val="00DF740B"/>
    <w:rsid w:val="00E257AF"/>
    <w:rsid w:val="00E350C1"/>
    <w:rsid w:val="00E45FE4"/>
    <w:rsid w:val="00E47A5A"/>
    <w:rsid w:val="00EB686A"/>
    <w:rsid w:val="00EC0664"/>
    <w:rsid w:val="00EC0DC8"/>
    <w:rsid w:val="00F07183"/>
    <w:rsid w:val="00F075E4"/>
    <w:rsid w:val="00F1275C"/>
    <w:rsid w:val="00F37F77"/>
    <w:rsid w:val="00F633FD"/>
    <w:rsid w:val="00F65E3E"/>
    <w:rsid w:val="00F6674D"/>
    <w:rsid w:val="00F90810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7FF95"/>
  <w15:chartTrackingRefBased/>
  <w15:docId w15:val="{5849A3D0-4989-445F-B81D-9CD338EC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4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74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488"/>
  </w:style>
  <w:style w:type="paragraph" w:styleId="Footer">
    <w:name w:val="footer"/>
    <w:basedOn w:val="Normal"/>
    <w:link w:val="FooterChar"/>
    <w:uiPriority w:val="99"/>
    <w:unhideWhenUsed/>
    <w:rsid w:val="00D974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488"/>
  </w:style>
  <w:style w:type="character" w:styleId="Hyperlink">
    <w:name w:val="Hyperlink"/>
    <w:basedOn w:val="DefaultParagraphFont"/>
    <w:uiPriority w:val="99"/>
    <w:unhideWhenUsed/>
    <w:rsid w:val="00540D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DA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FD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FD1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54FD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E7C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andlearningalliance.co.uk/" TargetMode="External"/><Relationship Id="rId13" Type="http://schemas.openxmlformats.org/officeDocument/2006/relationships/hyperlink" Target="mailto:sandra.brown@highland.gov.uk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.jotform.com/24162226184335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ighlandcpp.org.uk/whole-family-wellbeing-programm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hrivingfamilies.org.uk/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home-start.org.uk/home-start-east-highland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2415553686F4E939FA318B7455AE6" ma:contentTypeVersion="19" ma:contentTypeDescription="Create a new document." ma:contentTypeScope="" ma:versionID="c90914957a8959b8d77c876fcca2c1fd">
  <xsd:schema xmlns:xsd="http://www.w3.org/2001/XMLSchema" xmlns:xs="http://www.w3.org/2001/XMLSchema" xmlns:p="http://schemas.microsoft.com/office/2006/metadata/properties" xmlns:ns2="79705a3f-23ee-44cf-a47f-861e93b8b33b" xmlns:ns3="09ca3851-4e39-4cb1-a14d-d67efddae020" targetNamespace="http://schemas.microsoft.com/office/2006/metadata/properties" ma:root="true" ma:fieldsID="cc1eb9c715db50912f17b43d07547659" ns2:_="" ns3:_="">
    <xsd:import namespace="79705a3f-23ee-44cf-a47f-861e93b8b33b"/>
    <xsd:import namespace="09ca3851-4e39-4cb1-a14d-d67efddae0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05a3f-23ee-44cf-a47f-861e93b8b3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356a60e6-70ad-436d-aae1-292114f59b26}" ma:internalName="TaxCatchAll" ma:showField="CatchAllData" ma:web="79705a3f-23ee-44cf-a47f-861e93b8b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a3851-4e39-4cb1-a14d-d67efddae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43d3f38-9954-4454-8d29-63725c8dfa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ca3851-4e39-4cb1-a14d-d67efddae020">
      <Terms xmlns="http://schemas.microsoft.com/office/infopath/2007/PartnerControls"/>
    </lcf76f155ced4ddcb4097134ff3c332f>
    <TaxCatchAll xmlns="79705a3f-23ee-44cf-a47f-861e93b8b33b" xsi:nil="true"/>
  </documentManagement>
</p:properties>
</file>

<file path=customXml/itemProps1.xml><?xml version="1.0" encoding="utf-8"?>
<ds:datastoreItem xmlns:ds="http://schemas.openxmlformats.org/officeDocument/2006/customXml" ds:itemID="{E71D697D-9651-4A83-86FD-AF70FF0549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722F6B-15FB-43A9-8487-B56E777EBEA8}"/>
</file>

<file path=customXml/itemProps3.xml><?xml version="1.0" encoding="utf-8"?>
<ds:datastoreItem xmlns:ds="http://schemas.openxmlformats.org/officeDocument/2006/customXml" ds:itemID="{E4FA74ED-7F8F-4BB6-ACAB-FA1DE4DEC3DF}"/>
</file>

<file path=customXml/itemProps4.xml><?xml version="1.0" encoding="utf-8"?>
<ds:datastoreItem xmlns:ds="http://schemas.openxmlformats.org/officeDocument/2006/customXml" ds:itemID="{BD29DC72-586C-46DF-A9AF-6A7A74D54F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5494</Characters>
  <Application>Microsoft Office Word</Application>
  <DocSecurity>0</DocSecurity>
  <Lines>109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Brown (Performance and Improvement)</dc:creator>
  <cp:keywords/>
  <dc:description/>
  <cp:lastModifiedBy>Valerie Bruce</cp:lastModifiedBy>
  <cp:revision>59</cp:revision>
  <dcterms:created xsi:type="dcterms:W3CDTF">2025-12-17T07:43:00Z</dcterms:created>
  <dcterms:modified xsi:type="dcterms:W3CDTF">2025-12-18T15:54:00Z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0x0101005342415553686F4E939FA318B7455AE6</vt:lpwstr>
  </property>
</Properties>
</file>